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F" w:rsidRPr="0076343F" w:rsidRDefault="0076343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 w:rsidRPr="0076343F">
        <w:rPr>
          <w:rFonts w:cs="Times New Roman"/>
          <w:szCs w:val="28"/>
        </w:rPr>
        <w:t>Утверждено</w:t>
      </w:r>
    </w:p>
    <w:p w:rsidR="0076343F" w:rsidRPr="0076343F" w:rsidRDefault="007634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постановлением</w:t>
      </w:r>
    </w:p>
    <w:p w:rsidR="0076343F" w:rsidRPr="0076343F" w:rsidRDefault="007634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Губернатора Мурманской области</w:t>
      </w:r>
    </w:p>
    <w:p w:rsidR="0076343F" w:rsidRPr="0076343F" w:rsidRDefault="007634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от 27 марта 2012 г. </w:t>
      </w:r>
      <w:r>
        <w:rPr>
          <w:rFonts w:cs="Times New Roman"/>
          <w:szCs w:val="28"/>
        </w:rPr>
        <w:t>№</w:t>
      </w:r>
      <w:r w:rsidRPr="0076343F">
        <w:rPr>
          <w:rFonts w:cs="Times New Roman"/>
          <w:szCs w:val="28"/>
        </w:rPr>
        <w:t xml:space="preserve"> 41-ПГ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bookmarkStart w:id="1" w:name="Par35"/>
      <w:bookmarkEnd w:id="1"/>
      <w:r w:rsidRPr="0076343F">
        <w:rPr>
          <w:rFonts w:cs="Times New Roman"/>
          <w:b/>
          <w:bCs/>
          <w:szCs w:val="28"/>
        </w:rPr>
        <w:t>ПОЛОЖЕНИЕ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76343F">
        <w:rPr>
          <w:rFonts w:cs="Times New Roman"/>
          <w:b/>
          <w:bCs/>
          <w:szCs w:val="28"/>
        </w:rPr>
        <w:t>О ЛИТЕРАТУРНОЙ ПРЕМИИ ГУБЕРНАТОРА МУРМАНСКОЙ ОБЛАСТИ</w:t>
      </w:r>
      <w:r>
        <w:rPr>
          <w:rFonts w:cs="Times New Roman"/>
          <w:b/>
          <w:bCs/>
          <w:szCs w:val="28"/>
        </w:rPr>
        <w:t xml:space="preserve"> </w:t>
      </w:r>
      <w:r w:rsidRPr="0076343F">
        <w:rPr>
          <w:rFonts w:cs="Times New Roman"/>
          <w:b/>
          <w:bCs/>
          <w:szCs w:val="28"/>
        </w:rPr>
        <w:t>ИМЕНИ К. БАЕВА И А. ПОДСТАНИЦКОГО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6343F">
        <w:rPr>
          <w:rFonts w:cs="Times New Roman"/>
          <w:sz w:val="20"/>
          <w:szCs w:val="20"/>
        </w:rPr>
        <w:t xml:space="preserve">(в ред. </w:t>
      </w:r>
      <w:hyperlink r:id="rId5" w:history="1">
        <w:r w:rsidRPr="0076343F">
          <w:rPr>
            <w:rFonts w:cs="Times New Roman"/>
            <w:sz w:val="20"/>
            <w:szCs w:val="20"/>
          </w:rPr>
          <w:t>постановления</w:t>
        </w:r>
      </w:hyperlink>
      <w:r w:rsidRPr="0076343F">
        <w:rPr>
          <w:rFonts w:cs="Times New Roman"/>
          <w:sz w:val="20"/>
          <w:szCs w:val="20"/>
        </w:rPr>
        <w:t xml:space="preserve"> Губернатора Мурманской области от 20.02.2014 № 16-ПГ)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2" w:name="Par42"/>
      <w:bookmarkEnd w:id="2"/>
      <w:r w:rsidRPr="0076343F">
        <w:rPr>
          <w:rFonts w:cs="Times New Roman"/>
          <w:szCs w:val="28"/>
        </w:rPr>
        <w:t>1. Общие положения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1.1. Литературная премия Губернатора Мурманской области имени К. Баева и А. </w:t>
      </w:r>
      <w:proofErr w:type="spellStart"/>
      <w:r w:rsidRPr="0076343F">
        <w:rPr>
          <w:rFonts w:cs="Times New Roman"/>
          <w:szCs w:val="28"/>
        </w:rPr>
        <w:t>Подстаницкого</w:t>
      </w:r>
      <w:proofErr w:type="spellEnd"/>
      <w:r w:rsidRPr="0076343F">
        <w:rPr>
          <w:rFonts w:cs="Times New Roman"/>
          <w:szCs w:val="28"/>
        </w:rPr>
        <w:t xml:space="preserve"> (далее - Премия) учреждается для поощрения и материальной поддержки молодых поэтов, прозаиков, драматургов Мурманской области и присуждается ежегодно молодым авторам за лучшую первую книгу или рукопись.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1.2. Учредителями Премии являются Губернатор Мурманской области и </w:t>
      </w:r>
      <w:r w:rsidR="00CF6844">
        <w:rPr>
          <w:szCs w:val="28"/>
        </w:rPr>
        <w:t xml:space="preserve">Министерство по внутренней политике и массовым коммуникациям </w:t>
      </w:r>
      <w:r w:rsidR="00CF6844" w:rsidRPr="00EF0638">
        <w:rPr>
          <w:szCs w:val="28"/>
        </w:rPr>
        <w:t>Мурманской области</w:t>
      </w:r>
      <w:r w:rsidRPr="0076343F">
        <w:rPr>
          <w:rFonts w:cs="Times New Roman"/>
          <w:szCs w:val="28"/>
        </w:rPr>
        <w:t>. Соучредителями могут стать любые организации и частные лица, поддерживающие цели и задачи Премии и принимающие долевое участие в ее финансировании.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1.3. </w:t>
      </w:r>
      <w:r w:rsidR="00CF6844">
        <w:rPr>
          <w:szCs w:val="28"/>
        </w:rPr>
        <w:t xml:space="preserve">Министерство по внутренней политике и массовым коммуникациям </w:t>
      </w:r>
      <w:r w:rsidR="00CF6844" w:rsidRPr="00EF0638">
        <w:rPr>
          <w:szCs w:val="28"/>
        </w:rPr>
        <w:t>Мурманской области</w:t>
      </w:r>
      <w:r w:rsidR="00CF6844">
        <w:rPr>
          <w:szCs w:val="28"/>
        </w:rPr>
        <w:t xml:space="preserve"> </w:t>
      </w:r>
      <w:r w:rsidRPr="0076343F">
        <w:rPr>
          <w:rFonts w:cs="Times New Roman"/>
          <w:szCs w:val="28"/>
        </w:rPr>
        <w:t>осуществляет мероприятия по популяризации, организации конкурсного отбора и подведению его итогов.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3" w:name="Par48"/>
      <w:bookmarkEnd w:id="3"/>
      <w:r w:rsidRPr="0076343F">
        <w:rPr>
          <w:rFonts w:cs="Times New Roman"/>
          <w:szCs w:val="28"/>
        </w:rPr>
        <w:t>2. Цели и задачи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2.1. Главная цель - выявление, поддержка и пропаганда произведений молодых талантливых литераторов Мурманской области.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2.2. Задачи: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поиск произведений молодых авторов, отображающих положительные стороны современной действительности, формирующих образ позитивного героя, утверждающих человеческое достоинство;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выявление наиболее талантливых и перспективных молодых авторов Мурманской области;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повышение интереса молодежи к литературе;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поощрение и материальная поддержка молодых авторов Мурманской области, содействие их профессиональному развитию.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4" w:name="Par57"/>
      <w:bookmarkEnd w:id="4"/>
      <w:r w:rsidRPr="0076343F">
        <w:rPr>
          <w:rFonts w:cs="Times New Roman"/>
          <w:szCs w:val="28"/>
        </w:rPr>
        <w:t>3. Условия для выдвижения на соискание Премии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3.1. На соискание Премии принимаются опубликованные произведения или рукописи авторов в возрасте от 14 до 30 лет, проживающих на территории Мурманской области.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3.2. Основанием для выдвижения кандидатур на соискание Премии </w:t>
      </w:r>
      <w:r w:rsidRPr="0076343F">
        <w:rPr>
          <w:rFonts w:cs="Times New Roman"/>
          <w:szCs w:val="28"/>
        </w:rPr>
        <w:lastRenderedPageBreak/>
        <w:t>является ходатайство творческих, профессиональных союзов, образовательных учреждений, библиотек, общественных объединений, коллективов, расположенных или действующих на территории Мурманской области, исполнительных органов государственной власти Мурманской области.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3.3. Факт оформления ходатайства означает, что организация, выдвигающая автор</w:t>
      </w:r>
      <w:proofErr w:type="gramStart"/>
      <w:r w:rsidRPr="0076343F">
        <w:rPr>
          <w:rFonts w:cs="Times New Roman"/>
          <w:szCs w:val="28"/>
        </w:rPr>
        <w:t>а(</w:t>
      </w:r>
      <w:proofErr w:type="gramEnd"/>
      <w:r w:rsidRPr="0076343F">
        <w:rPr>
          <w:rFonts w:cs="Times New Roman"/>
          <w:szCs w:val="28"/>
        </w:rPr>
        <w:t>-</w:t>
      </w:r>
      <w:proofErr w:type="spellStart"/>
      <w:r w:rsidRPr="0076343F">
        <w:rPr>
          <w:rFonts w:cs="Times New Roman"/>
          <w:szCs w:val="28"/>
        </w:rPr>
        <w:t>ов</w:t>
      </w:r>
      <w:proofErr w:type="spellEnd"/>
      <w:r w:rsidRPr="0076343F">
        <w:rPr>
          <w:rFonts w:cs="Times New Roman"/>
          <w:szCs w:val="28"/>
        </w:rPr>
        <w:t>) на соискание Премии, гарантирует, что все авторские права на предоставляемые произведения принадлежат именно этому/этим автору(-</w:t>
      </w:r>
      <w:proofErr w:type="spellStart"/>
      <w:r w:rsidRPr="0076343F">
        <w:rPr>
          <w:rFonts w:cs="Times New Roman"/>
          <w:szCs w:val="28"/>
        </w:rPr>
        <w:t>ам</w:t>
      </w:r>
      <w:proofErr w:type="spellEnd"/>
      <w:r w:rsidRPr="0076343F">
        <w:rPr>
          <w:rFonts w:cs="Times New Roman"/>
          <w:szCs w:val="28"/>
        </w:rPr>
        <w:t>) и исключительное право на их публикацию не передано третьим лицам и не нарушает ничьих авторских прав.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3.4. Факт направления произведени</w:t>
      </w:r>
      <w:proofErr w:type="gramStart"/>
      <w:r w:rsidRPr="0076343F">
        <w:rPr>
          <w:rFonts w:cs="Times New Roman"/>
          <w:szCs w:val="28"/>
        </w:rPr>
        <w:t>я(</w:t>
      </w:r>
      <w:proofErr w:type="gramEnd"/>
      <w:r w:rsidRPr="0076343F">
        <w:rPr>
          <w:rFonts w:cs="Times New Roman"/>
          <w:szCs w:val="28"/>
        </w:rPr>
        <w:t>-й) на соискание Премии означает согласие автора на размещение данного произведения(-й) в печатных и электронных средствах массовой информации и на дальнейшую возможную публикацию этого произведения(-й) на безгонорарной основе. При этом за авторами сохраняются исключительные авторские права на опубликованные произведения.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3.5. Ходатайства для выдвижения кандидатур на соискание Премии направляются в </w:t>
      </w:r>
      <w:r w:rsidR="00CF6844">
        <w:rPr>
          <w:szCs w:val="28"/>
        </w:rPr>
        <w:t xml:space="preserve">Министерство по внутренней политике и массовым коммуникациям </w:t>
      </w:r>
      <w:r w:rsidR="00CF6844" w:rsidRPr="00EF0638">
        <w:rPr>
          <w:szCs w:val="28"/>
        </w:rPr>
        <w:t>Мурманской области</w:t>
      </w:r>
      <w:r w:rsidR="00CF6844">
        <w:rPr>
          <w:szCs w:val="28"/>
        </w:rPr>
        <w:t xml:space="preserve"> </w:t>
      </w:r>
      <w:r w:rsidRPr="0076343F">
        <w:rPr>
          <w:rFonts w:cs="Times New Roman"/>
          <w:szCs w:val="28"/>
        </w:rPr>
        <w:t>по а</w:t>
      </w:r>
      <w:r w:rsidR="00CF6844">
        <w:rPr>
          <w:rFonts w:cs="Times New Roman"/>
          <w:szCs w:val="28"/>
        </w:rPr>
        <w:t>дресу: 183025, г. Мурманск, ул. </w:t>
      </w:r>
      <w:r w:rsidRPr="0076343F">
        <w:rPr>
          <w:rFonts w:cs="Times New Roman"/>
          <w:szCs w:val="28"/>
        </w:rPr>
        <w:t>Полярные Зори, д. 46а, в срок до 1 мая каждого года.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5" w:name="Par66"/>
      <w:bookmarkEnd w:id="5"/>
      <w:r w:rsidRPr="0076343F">
        <w:rPr>
          <w:rFonts w:cs="Times New Roman"/>
          <w:szCs w:val="28"/>
        </w:rPr>
        <w:t>4. Требования к оформлению конкурсных работ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4.1. На соискание Премии принимаются работы, написанные на русском языке.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4.2. Работы каждого автора должны быть оформлены в отдельной папке и содержать: конкурсную работу на бумажном и электронном носителях, ходатайство направляющей организации, заполненную </w:t>
      </w:r>
      <w:hyperlink w:anchor="Par115" w:history="1">
        <w:r w:rsidRPr="0076343F">
          <w:rPr>
            <w:rFonts w:cs="Times New Roman"/>
            <w:szCs w:val="28"/>
          </w:rPr>
          <w:t>анкету</w:t>
        </w:r>
      </w:hyperlink>
      <w:r w:rsidRPr="0076343F">
        <w:rPr>
          <w:rFonts w:cs="Times New Roman"/>
          <w:szCs w:val="28"/>
        </w:rPr>
        <w:t xml:space="preserve"> номинанта по форме согласно приложению к положению.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4.3. Произведения, предоставленные на соискание Премии, не должны превышать следующих объемов: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сборник рассказов - до 3 авторских листов (1 авторский лист равен 40 тыс. знаков, включая пробелы);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повесть или роман - до 10 авторских листов;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сборник стихов или поэма - до 1 авторского листа.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4.4. Произведения, выдвигаемые на соискание Премии, должны быть оформлены следующим образом: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размер бумаги - А 4;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- формат текста - </w:t>
      </w:r>
      <w:proofErr w:type="spellStart"/>
      <w:r w:rsidRPr="0076343F">
        <w:rPr>
          <w:rFonts w:cs="Times New Roman"/>
          <w:szCs w:val="28"/>
        </w:rPr>
        <w:t>Word</w:t>
      </w:r>
      <w:proofErr w:type="spellEnd"/>
      <w:r w:rsidRPr="0076343F">
        <w:rPr>
          <w:rFonts w:cs="Times New Roman"/>
          <w:szCs w:val="28"/>
        </w:rPr>
        <w:t xml:space="preserve"> (.</w:t>
      </w:r>
      <w:proofErr w:type="spellStart"/>
      <w:r w:rsidRPr="0076343F">
        <w:rPr>
          <w:rFonts w:cs="Times New Roman"/>
          <w:szCs w:val="28"/>
        </w:rPr>
        <w:t>doc</w:t>
      </w:r>
      <w:proofErr w:type="spellEnd"/>
      <w:r w:rsidRPr="0076343F">
        <w:rPr>
          <w:rFonts w:cs="Times New Roman"/>
          <w:szCs w:val="28"/>
        </w:rPr>
        <w:t>, .</w:t>
      </w:r>
      <w:proofErr w:type="spellStart"/>
      <w:r w:rsidRPr="0076343F">
        <w:rPr>
          <w:rFonts w:cs="Times New Roman"/>
          <w:szCs w:val="28"/>
        </w:rPr>
        <w:t>rtf</w:t>
      </w:r>
      <w:proofErr w:type="spellEnd"/>
      <w:r w:rsidRPr="0076343F">
        <w:rPr>
          <w:rFonts w:cs="Times New Roman"/>
          <w:szCs w:val="28"/>
        </w:rPr>
        <w:t xml:space="preserve"> для </w:t>
      </w:r>
      <w:proofErr w:type="spellStart"/>
      <w:r w:rsidRPr="0076343F">
        <w:rPr>
          <w:rFonts w:cs="Times New Roman"/>
          <w:szCs w:val="28"/>
        </w:rPr>
        <w:t>Wi</w:t>
      </w:r>
      <w:r>
        <w:rPr>
          <w:rFonts w:cs="Times New Roman"/>
          <w:szCs w:val="28"/>
        </w:rPr>
        <w:t>№</w:t>
      </w:r>
      <w:r w:rsidRPr="0076343F">
        <w:rPr>
          <w:rFonts w:cs="Times New Roman"/>
          <w:szCs w:val="28"/>
        </w:rPr>
        <w:t>dows</w:t>
      </w:r>
      <w:proofErr w:type="spellEnd"/>
      <w:r w:rsidRPr="0076343F">
        <w:rPr>
          <w:rFonts w:cs="Times New Roman"/>
          <w:szCs w:val="28"/>
        </w:rPr>
        <w:t>);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поля - верхнее и нижнее - 20 мм, левое - 30 мм, правое - 15 мм;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- шрифт - </w:t>
      </w:r>
      <w:r w:rsidRPr="0076343F">
        <w:rPr>
          <w:rFonts w:cs="Times New Roman"/>
          <w:szCs w:val="28"/>
          <w:lang w:val="en-US"/>
        </w:rPr>
        <w:t>Times</w:t>
      </w:r>
      <w:r w:rsidRPr="0076343F">
        <w:rPr>
          <w:rFonts w:cs="Times New Roman"/>
          <w:szCs w:val="28"/>
        </w:rPr>
        <w:t xml:space="preserve"> №</w:t>
      </w:r>
      <w:proofErr w:type="spellStart"/>
      <w:r w:rsidRPr="0076343F">
        <w:rPr>
          <w:rFonts w:cs="Times New Roman"/>
          <w:szCs w:val="28"/>
          <w:lang w:val="en-US"/>
        </w:rPr>
        <w:t>ew</w:t>
      </w:r>
      <w:proofErr w:type="spellEnd"/>
      <w:r w:rsidRPr="0076343F">
        <w:rPr>
          <w:rFonts w:cs="Times New Roman"/>
          <w:szCs w:val="28"/>
        </w:rPr>
        <w:t xml:space="preserve"> </w:t>
      </w:r>
      <w:r w:rsidRPr="0076343F">
        <w:rPr>
          <w:rFonts w:cs="Times New Roman"/>
          <w:szCs w:val="28"/>
          <w:lang w:val="en-US"/>
        </w:rPr>
        <w:t>Roma</w:t>
      </w:r>
      <w:r w:rsidRPr="0076343F">
        <w:rPr>
          <w:rFonts w:cs="Times New Roman"/>
          <w:szCs w:val="28"/>
        </w:rPr>
        <w:t>№, кегль - 12;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межстрочный интервал - 1,0.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4.5. На соискание Премии не принимаются произведения, культивирующие насилие, наркоманию, криминальный образ жизни, индивидуальные психические отклонения, </w:t>
      </w:r>
      <w:proofErr w:type="spellStart"/>
      <w:r w:rsidRPr="0076343F">
        <w:rPr>
          <w:rFonts w:cs="Times New Roman"/>
          <w:szCs w:val="28"/>
        </w:rPr>
        <w:t>социопатию</w:t>
      </w:r>
      <w:proofErr w:type="spellEnd"/>
      <w:r w:rsidRPr="0076343F">
        <w:rPr>
          <w:rFonts w:cs="Times New Roman"/>
          <w:szCs w:val="28"/>
        </w:rPr>
        <w:t>, агрессивное неприятие общества. Не рассматриваются произведения, содержащие ненормативную лексику, а также способствующие возбуждению национальной, расовой или религиозной вражды.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lastRenderedPageBreak/>
        <w:t>4.6. Произведения, предоставленные на соискание Премии, не рецензируются и не возвращаются авторам. Переписку с авторами конкурсная комиссия Премии не ведет.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6" w:name="Par83"/>
      <w:bookmarkEnd w:id="6"/>
      <w:r w:rsidRPr="0076343F">
        <w:rPr>
          <w:rFonts w:cs="Times New Roman"/>
          <w:szCs w:val="28"/>
        </w:rPr>
        <w:t>5. Номинации Премии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Премия присуждается в следующих номинациях: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проза;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поэзия;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драматургия.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7" w:name="Par90"/>
      <w:bookmarkEnd w:id="7"/>
      <w:r w:rsidRPr="0076343F">
        <w:rPr>
          <w:rFonts w:cs="Times New Roman"/>
          <w:szCs w:val="28"/>
        </w:rPr>
        <w:t>6. Критерии оценки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Произведения, предоставленные на соискание Премии, должны отвечать следующим критериям: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новизна, оригинальность и актуальность, значимость рассматриваемых проблем;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оригинальность замысла, образность, художественная выразительность;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- общая литературная и стилистическая грамотность.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outlineLvl w:val="1"/>
        <w:rPr>
          <w:rFonts w:cs="Times New Roman"/>
          <w:szCs w:val="28"/>
        </w:rPr>
      </w:pPr>
      <w:bookmarkStart w:id="8" w:name="Par97"/>
      <w:bookmarkEnd w:id="8"/>
      <w:r w:rsidRPr="0076343F">
        <w:rPr>
          <w:rFonts w:cs="Times New Roman"/>
          <w:szCs w:val="28"/>
        </w:rPr>
        <w:t>7. Порядок подведения итогов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7.1. Лауреаты Премии определяются решением конкурсной комиссии, которое утверждается постановлением Губернатора Мурманской области. Конкурсная комиссия имеет право принять решение о признании отбора на соискание Премии несостоявшимся в связи с недостаточным количеством или неудовлетворительным качеством предоставленных произведений. Конкурсный отбор осуществляется, если на соискание Премии выдвинуто не менее трех работ в каждой номинации. Качество представленных произведений должно соответствовать требованиям настоящего Положения.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7.2. Молодым литераторам, получившим Премию: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- присваивается звание "Лауреат премии имени К. Баева и А. </w:t>
      </w:r>
      <w:proofErr w:type="spellStart"/>
      <w:r w:rsidRPr="0076343F">
        <w:rPr>
          <w:rFonts w:cs="Times New Roman"/>
          <w:szCs w:val="28"/>
        </w:rPr>
        <w:t>Подстаницкого</w:t>
      </w:r>
      <w:proofErr w:type="spellEnd"/>
      <w:r w:rsidRPr="0076343F">
        <w:rPr>
          <w:rFonts w:cs="Times New Roman"/>
          <w:szCs w:val="28"/>
        </w:rPr>
        <w:t>" в каждой номинации;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 xml:space="preserve">- вручаются диплом и денежное содержание премии, составляющее </w:t>
      </w:r>
      <w:r w:rsidR="00684CCD">
        <w:rPr>
          <w:rFonts w:cs="Times New Roman"/>
          <w:szCs w:val="28"/>
        </w:rPr>
        <w:t>15000 (пятнадцать</w:t>
      </w:r>
      <w:r w:rsidRPr="0076343F">
        <w:rPr>
          <w:rFonts w:cs="Times New Roman"/>
          <w:szCs w:val="28"/>
        </w:rPr>
        <w:t xml:space="preserve"> тысяч) рублей.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7.3. Премия вручается Губернатором Мурманской области в торжественной обстановке.</w:t>
      </w:r>
    </w:p>
    <w:p w:rsidR="0076343F" w:rsidRPr="0076343F" w:rsidRDefault="007634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(</w:t>
      </w:r>
      <w:proofErr w:type="gramStart"/>
      <w:r w:rsidRPr="0076343F">
        <w:rPr>
          <w:rFonts w:cs="Times New Roman"/>
          <w:szCs w:val="28"/>
        </w:rPr>
        <w:t>в</w:t>
      </w:r>
      <w:proofErr w:type="gramEnd"/>
      <w:r w:rsidRPr="0076343F">
        <w:rPr>
          <w:rFonts w:cs="Times New Roman"/>
          <w:szCs w:val="28"/>
        </w:rPr>
        <w:t xml:space="preserve"> ред. </w:t>
      </w:r>
      <w:hyperlink r:id="rId6" w:history="1">
        <w:r w:rsidRPr="0076343F">
          <w:rPr>
            <w:rFonts w:cs="Times New Roman"/>
            <w:szCs w:val="28"/>
          </w:rPr>
          <w:t>постановления</w:t>
        </w:r>
      </w:hyperlink>
      <w:r w:rsidRPr="0076343F">
        <w:rPr>
          <w:rFonts w:cs="Times New Roman"/>
          <w:szCs w:val="28"/>
        </w:rPr>
        <w:t xml:space="preserve"> Губернатора Мурманской области от 20.02.2014 </w:t>
      </w:r>
      <w:r>
        <w:rPr>
          <w:rFonts w:cs="Times New Roman"/>
          <w:szCs w:val="28"/>
        </w:rPr>
        <w:t>№</w:t>
      </w:r>
      <w:r w:rsidRPr="0076343F">
        <w:rPr>
          <w:rFonts w:cs="Times New Roman"/>
          <w:szCs w:val="28"/>
        </w:rPr>
        <w:t xml:space="preserve"> 16-ПГ)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7.4. Списки лауреатов Премии публикуются в печати.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7.5. По решению учредителей по результатам Премии может издаваться сборник лучших конкурсных работ.</w:t>
      </w: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9" w:name="Par112"/>
      <w:bookmarkEnd w:id="9"/>
      <w:r w:rsidRPr="0076343F">
        <w:rPr>
          <w:rFonts w:cs="Times New Roman"/>
          <w:szCs w:val="28"/>
        </w:rPr>
        <w:lastRenderedPageBreak/>
        <w:t>Приложение</w:t>
      </w:r>
    </w:p>
    <w:p w:rsidR="0076343F" w:rsidRPr="0076343F" w:rsidRDefault="007634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6343F">
        <w:rPr>
          <w:rFonts w:cs="Times New Roman"/>
          <w:szCs w:val="28"/>
        </w:rPr>
        <w:t>к Положению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bookmarkStart w:id="10" w:name="Par115"/>
      <w:bookmarkEnd w:id="10"/>
      <w:r w:rsidRPr="0076343F">
        <w:rPr>
          <w:rFonts w:cs="Times New Roman"/>
          <w:b/>
          <w:bCs/>
          <w:szCs w:val="28"/>
        </w:rPr>
        <w:t>АНКЕТА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76343F">
        <w:rPr>
          <w:rFonts w:cs="Times New Roman"/>
          <w:b/>
          <w:bCs/>
          <w:szCs w:val="28"/>
        </w:rPr>
        <w:t>НОМИНАНТА НА СОИСКАНИЕ ЛИТЕРАТУРНОЙ ПРЕМИИ ГУБЕРНАТОРА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76343F">
        <w:rPr>
          <w:rFonts w:cs="Times New Roman"/>
          <w:b/>
          <w:bCs/>
          <w:szCs w:val="28"/>
        </w:rPr>
        <w:t>МУРМАНСКОЙ ОБЛАСТИ ИМЕНИ К. БАЕВА И А. ПОДСТАНИЦКОГО</w:t>
      </w:r>
    </w:p>
    <w:p w:rsidR="0076343F" w:rsidRPr="0076343F" w:rsidRDefault="0076343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6343F" w:rsidRPr="0076343F" w:rsidRDefault="0076343F">
      <w:pPr>
        <w:pStyle w:val="ConsPlusNonformat"/>
      </w:pPr>
      <w:r w:rsidRPr="0076343F">
        <w:t xml:space="preserve">    1. Фамилия, имя, отчество</w:t>
      </w:r>
      <w:proofErr w:type="gramStart"/>
      <w:r w:rsidRPr="0076343F">
        <w:t xml:space="preserve"> _____________________________________________</w:t>
      </w:r>
      <w:proofErr w:type="gramEnd"/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2. Дата рождения 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3. Паспортные данные (номер, серия, где, кем и когда выдан) ___________</w:t>
      </w:r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___________________________________________________________________________</w:t>
      </w:r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4. Адрес (регистрации и фактического проживания) ______________________</w:t>
      </w:r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5. Контактные телефоны (домашний и мобильный</w:t>
      </w:r>
      <w:proofErr w:type="gramStart"/>
      <w:r w:rsidRPr="0076343F">
        <w:t>) _________________________</w:t>
      </w:r>
      <w:proofErr w:type="gramEnd"/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6. </w:t>
      </w:r>
      <w:proofErr w:type="gramStart"/>
      <w:r w:rsidRPr="0076343F">
        <w:t>Деятельность   в   настоящий   момент   (учеба/работа,  организация,</w:t>
      </w:r>
      <w:proofErr w:type="gramEnd"/>
    </w:p>
    <w:p w:rsidR="0076343F" w:rsidRPr="0076343F" w:rsidRDefault="0076343F">
      <w:pPr>
        <w:pStyle w:val="ConsPlusNonformat"/>
      </w:pPr>
      <w:r w:rsidRPr="0076343F">
        <w:t>должность) ________________________________________________________________</w:t>
      </w:r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7. Номинация _________________________________________________________.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8. Название работы 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9. Год написания работы 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10. Название    и   адрес   организации,   выдвигающей   номинанта   </w:t>
      </w:r>
      <w:proofErr w:type="gramStart"/>
      <w:r w:rsidRPr="0076343F">
        <w:t>на</w:t>
      </w:r>
      <w:proofErr w:type="gramEnd"/>
    </w:p>
    <w:p w:rsidR="0076343F" w:rsidRPr="0076343F" w:rsidRDefault="0076343F">
      <w:pPr>
        <w:pStyle w:val="ConsPlusNonformat"/>
      </w:pPr>
      <w:r w:rsidRPr="0076343F">
        <w:t>соискание премии __________________________________________________________</w:t>
      </w:r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__________________________________________________________________________.</w:t>
      </w:r>
    </w:p>
    <w:p w:rsidR="0076343F" w:rsidRPr="0076343F" w:rsidRDefault="0076343F">
      <w:pPr>
        <w:pStyle w:val="ConsPlusNonformat"/>
      </w:pPr>
      <w:r w:rsidRPr="0076343F">
        <w:t xml:space="preserve">    11. Ф.И.О. руководителя организации, контактный телефон _______________</w:t>
      </w:r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___________________________________________________________________________</w:t>
      </w:r>
    </w:p>
    <w:p w:rsidR="0076343F" w:rsidRPr="0076343F" w:rsidRDefault="0076343F">
      <w:pPr>
        <w:pStyle w:val="ConsPlusNonformat"/>
      </w:pPr>
      <w:r w:rsidRPr="0076343F">
        <w:t>__________________________________________________________________________.</w:t>
      </w:r>
    </w:p>
    <w:p w:rsidR="0076343F" w:rsidRPr="0076343F" w:rsidRDefault="0076343F">
      <w:pPr>
        <w:pStyle w:val="ConsPlusNonformat"/>
      </w:pPr>
    </w:p>
    <w:p w:rsidR="0076343F" w:rsidRPr="0076343F" w:rsidRDefault="0076343F">
      <w:pPr>
        <w:pStyle w:val="ConsPlusNonformat"/>
      </w:pPr>
    </w:p>
    <w:p w:rsidR="0076343F" w:rsidRPr="0076343F" w:rsidRDefault="0076343F">
      <w:pPr>
        <w:pStyle w:val="ConsPlusNonformat"/>
      </w:pPr>
      <w:r w:rsidRPr="0076343F">
        <w:t>Я согласен  на  обработку  и хранение моих  персональных  данных, указанных</w:t>
      </w:r>
    </w:p>
    <w:p w:rsidR="0076343F" w:rsidRPr="0076343F" w:rsidRDefault="0076343F">
      <w:pPr>
        <w:pStyle w:val="ConsPlusNonformat"/>
      </w:pPr>
      <w:r w:rsidRPr="0076343F">
        <w:t>мною в данной анкете.</w:t>
      </w:r>
    </w:p>
    <w:p w:rsidR="0076343F" w:rsidRPr="0076343F" w:rsidRDefault="0076343F">
      <w:pPr>
        <w:pStyle w:val="ConsPlusNonformat"/>
      </w:pPr>
    </w:p>
    <w:p w:rsidR="0076343F" w:rsidRPr="0076343F" w:rsidRDefault="0076343F">
      <w:pPr>
        <w:pStyle w:val="ConsPlusNonformat"/>
      </w:pPr>
    </w:p>
    <w:p w:rsidR="0076343F" w:rsidRPr="0076343F" w:rsidRDefault="0076343F">
      <w:pPr>
        <w:pStyle w:val="ConsPlusNonformat"/>
      </w:pPr>
      <w:r w:rsidRPr="0076343F">
        <w:t>Дата __________________                       Подпись _____________________</w:t>
      </w:r>
    </w:p>
    <w:sectPr w:rsidR="0076343F" w:rsidRPr="0076343F" w:rsidSect="0076343F">
      <w:pgSz w:w="11905" w:h="16838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F"/>
    <w:rsid w:val="004C655D"/>
    <w:rsid w:val="00524686"/>
    <w:rsid w:val="006348C6"/>
    <w:rsid w:val="00684CCD"/>
    <w:rsid w:val="006B7809"/>
    <w:rsid w:val="0076343F"/>
    <w:rsid w:val="0088257F"/>
    <w:rsid w:val="009A3491"/>
    <w:rsid w:val="00A767C4"/>
    <w:rsid w:val="00CF6844"/>
    <w:rsid w:val="00E117C8"/>
    <w:rsid w:val="00E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43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8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43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8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EA7B90B04D72D18A0648760F735F74207531776FD07C571BC73B444FC61EDE7E52E54752DD3F694583233Q4J" TargetMode="External"/><Relationship Id="rId5" Type="http://schemas.openxmlformats.org/officeDocument/2006/relationships/hyperlink" Target="consultantplus://offline/ref=1D2EA7B90B04D72D18A0648760F735F74207531776FD07C571BC73B444FC61EDE7E52E54752DD3F694583233Q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Л.А.</dc:creator>
  <cp:lastModifiedBy>work</cp:lastModifiedBy>
  <cp:revision>2</cp:revision>
  <cp:lastPrinted>2016-03-21T14:21:00Z</cp:lastPrinted>
  <dcterms:created xsi:type="dcterms:W3CDTF">2017-02-03T11:45:00Z</dcterms:created>
  <dcterms:modified xsi:type="dcterms:W3CDTF">2017-02-03T11:45:00Z</dcterms:modified>
</cp:coreProperties>
</file>